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4F64" w:rsidRPr="00E66562" w:rsidP="00887834" w14:paraId="5DD5F304" w14:textId="18199AC5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6562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№ 2-</w:t>
      </w:r>
      <w:r w:rsidR="002A0DB8">
        <w:rPr>
          <w:rFonts w:ascii="Times New Roman" w:eastAsia="Times New Roman" w:hAnsi="Times New Roman" w:cs="Times New Roman"/>
          <w:sz w:val="26"/>
          <w:szCs w:val="26"/>
          <w:lang w:eastAsia="ru-RU"/>
        </w:rPr>
        <w:t>2457</w:t>
      </w:r>
      <w:r w:rsidRPr="00E66562">
        <w:rPr>
          <w:rFonts w:ascii="Times New Roman" w:eastAsia="Times New Roman" w:hAnsi="Times New Roman" w:cs="Times New Roman"/>
          <w:sz w:val="26"/>
          <w:szCs w:val="26"/>
          <w:lang w:eastAsia="ru-RU"/>
        </w:rPr>
        <w:t>-21</w:t>
      </w:r>
      <w:r w:rsidR="005023B9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1D5C6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E66562">
        <w:rPr>
          <w:rFonts w:ascii="Times New Roman" w:eastAsia="Times New Roman" w:hAnsi="Times New Roman" w:cs="Times New Roman"/>
          <w:sz w:val="26"/>
          <w:szCs w:val="26"/>
          <w:lang w:eastAsia="ru-RU"/>
        </w:rPr>
        <w:t>/202</w:t>
      </w:r>
      <w:r w:rsidR="00712222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</w:p>
    <w:p w:rsidR="00212ABA" w:rsidRPr="00017801" w:rsidP="00637E33" w14:paraId="15235D64" w14:textId="6A192576">
      <w:pPr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E66562">
        <w:rPr>
          <w:rFonts w:ascii="Times New Roman" w:hAnsi="Times New Roman" w:cs="Times New Roman"/>
          <w:bCs/>
          <w:sz w:val="26"/>
          <w:szCs w:val="26"/>
        </w:rPr>
        <w:t xml:space="preserve">УИД </w:t>
      </w:r>
      <w:r w:rsidRPr="002A0DB8" w:rsidR="002A0DB8">
        <w:rPr>
          <w:rFonts w:ascii="Times New Roman" w:hAnsi="Times New Roman" w:cs="Times New Roman"/>
          <w:bCs/>
          <w:sz w:val="24"/>
          <w:szCs w:val="24"/>
        </w:rPr>
        <w:t>86MS0042-01-2026-003329-35</w:t>
      </w:r>
    </w:p>
    <w:p w:rsidR="001D5C61" w:rsidRPr="000F6C81" w:rsidP="001D5C61" w14:paraId="5A3904B1" w14:textId="387E637B">
      <w:pPr>
        <w:spacing w:after="0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9448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ЗАОЧНОЕ </w:t>
      </w:r>
      <w:r w:rsidRPr="000F6C81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212ABA" w:rsidRPr="00756BE0" w:rsidP="00212ABA" w14:paraId="144456E2" w14:textId="77777777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56BE0">
        <w:rPr>
          <w:rFonts w:ascii="Times New Roman" w:eastAsia="Times New Roman" w:hAnsi="Times New Roman" w:cs="Times New Roman"/>
          <w:sz w:val="25"/>
          <w:szCs w:val="25"/>
          <w:lang w:eastAsia="ru-RU"/>
        </w:rPr>
        <w:t>ИМЕНЕМ РОССИЙСКОЙ ФЕДЕРАЦИИ</w:t>
      </w:r>
    </w:p>
    <w:p w:rsidR="00EC0D4F" w:rsidRPr="00756BE0" w:rsidP="00212ABA" w14:paraId="63E58CCF" w14:textId="77777777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EC0D4F" w:rsidRPr="00756BE0" w:rsidP="00816719" w14:paraId="3E7EEB2F" w14:textId="6368E892">
      <w:pPr>
        <w:pStyle w:val="BodyTextIndent"/>
        <w:ind w:firstLine="0"/>
        <w:rPr>
          <w:sz w:val="25"/>
          <w:szCs w:val="25"/>
        </w:rPr>
      </w:pPr>
      <w:r w:rsidRPr="00756BE0">
        <w:rPr>
          <w:sz w:val="25"/>
          <w:szCs w:val="25"/>
        </w:rPr>
        <w:t>г. Нижневартовск</w:t>
      </w:r>
      <w:r w:rsidRPr="00756BE0">
        <w:rPr>
          <w:sz w:val="25"/>
          <w:szCs w:val="25"/>
        </w:rPr>
        <w:tab/>
      </w:r>
      <w:r w:rsidRPr="00756BE0">
        <w:rPr>
          <w:sz w:val="25"/>
          <w:szCs w:val="25"/>
        </w:rPr>
        <w:tab/>
      </w:r>
      <w:r w:rsidRPr="00756BE0">
        <w:rPr>
          <w:sz w:val="25"/>
          <w:szCs w:val="25"/>
        </w:rPr>
        <w:tab/>
      </w:r>
      <w:r w:rsidRPr="00756BE0">
        <w:rPr>
          <w:sz w:val="25"/>
          <w:szCs w:val="25"/>
        </w:rPr>
        <w:tab/>
      </w:r>
      <w:r w:rsidRPr="00756BE0" w:rsidR="00E66562">
        <w:rPr>
          <w:sz w:val="25"/>
          <w:szCs w:val="25"/>
        </w:rPr>
        <w:tab/>
      </w:r>
      <w:r w:rsidRPr="00756BE0" w:rsidR="00E66562">
        <w:rPr>
          <w:sz w:val="25"/>
          <w:szCs w:val="25"/>
        </w:rPr>
        <w:tab/>
      </w:r>
      <w:r w:rsidRPr="00756BE0" w:rsidR="00E66562">
        <w:rPr>
          <w:sz w:val="25"/>
          <w:szCs w:val="25"/>
        </w:rPr>
        <w:tab/>
      </w:r>
      <w:r w:rsidR="002A0DB8">
        <w:rPr>
          <w:sz w:val="25"/>
          <w:szCs w:val="25"/>
        </w:rPr>
        <w:t xml:space="preserve">             </w:t>
      </w:r>
      <w:r w:rsidR="00816719">
        <w:rPr>
          <w:sz w:val="25"/>
          <w:szCs w:val="25"/>
        </w:rPr>
        <w:t xml:space="preserve"> </w:t>
      </w:r>
      <w:r w:rsidR="002A0DB8">
        <w:rPr>
          <w:sz w:val="25"/>
          <w:szCs w:val="25"/>
        </w:rPr>
        <w:t>08 сентября</w:t>
      </w:r>
      <w:r w:rsidR="00712222">
        <w:rPr>
          <w:sz w:val="25"/>
          <w:szCs w:val="25"/>
        </w:rPr>
        <w:t xml:space="preserve"> 2026</w:t>
      </w:r>
      <w:r w:rsidRPr="00756BE0">
        <w:rPr>
          <w:sz w:val="25"/>
          <w:szCs w:val="25"/>
        </w:rPr>
        <w:t xml:space="preserve"> года</w:t>
      </w:r>
    </w:p>
    <w:p w:rsidR="00E66562" w:rsidRPr="00756BE0" w:rsidP="004D76EB" w14:paraId="53550FB1" w14:textId="77777777">
      <w:pPr>
        <w:spacing w:after="0"/>
        <w:ind w:firstLine="540"/>
        <w:jc w:val="both"/>
        <w:rPr>
          <w:rFonts w:ascii="Times New Roman" w:hAnsi="Times New Roman" w:cs="Times New Roman"/>
          <w:sz w:val="25"/>
          <w:szCs w:val="25"/>
        </w:rPr>
      </w:pPr>
    </w:p>
    <w:p w:rsidR="00674F64" w:rsidRPr="00756BE0" w:rsidP="004D76EB" w14:paraId="0FF3D539" w14:textId="121ED86B">
      <w:pPr>
        <w:spacing w:after="0"/>
        <w:ind w:firstLine="540"/>
        <w:jc w:val="both"/>
        <w:rPr>
          <w:color w:val="000099"/>
          <w:sz w:val="25"/>
          <w:szCs w:val="25"/>
        </w:rPr>
      </w:pPr>
      <w:r w:rsidRPr="00756BE0">
        <w:rPr>
          <w:rFonts w:ascii="Times New Roman" w:hAnsi="Times New Roman" w:cs="Times New Roman"/>
          <w:sz w:val="25"/>
          <w:szCs w:val="25"/>
        </w:rPr>
        <w:t xml:space="preserve">Мировой судья судебного участка № 2 Нижневартовского судебного района города окружного </w:t>
      </w:r>
      <w:r w:rsidRPr="00756BE0">
        <w:rPr>
          <w:rFonts w:ascii="Times New Roman" w:hAnsi="Times New Roman" w:cs="Times New Roman"/>
          <w:sz w:val="25"/>
          <w:szCs w:val="25"/>
        </w:rPr>
        <w:t>значения Нижневартовска Ханты-Мансийского автономного округа - Югры Трифонова Л.И</w:t>
      </w:r>
      <w:r w:rsidRPr="00756B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., </w:t>
      </w:r>
    </w:p>
    <w:p w:rsidR="00674F64" w:rsidRPr="00756BE0" w:rsidP="004D76EB" w14:paraId="18479DE9" w14:textId="49B6E42C">
      <w:pPr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56B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при секретаре </w:t>
      </w:r>
      <w:r w:rsidRPr="00756BE0" w:rsidR="00887834">
        <w:rPr>
          <w:rFonts w:ascii="Times New Roman" w:hAnsi="Times New Roman" w:cs="Times New Roman"/>
          <w:sz w:val="25"/>
          <w:szCs w:val="25"/>
        </w:rPr>
        <w:t>Уденеевой Л.Ф</w:t>
      </w:r>
      <w:r w:rsidRPr="00756BE0">
        <w:rPr>
          <w:rFonts w:ascii="Times New Roman" w:eastAsia="Times New Roman" w:hAnsi="Times New Roman" w:cs="Times New Roman"/>
          <w:sz w:val="25"/>
          <w:szCs w:val="25"/>
          <w:lang w:eastAsia="ru-RU"/>
        </w:rPr>
        <w:t>.,</w:t>
      </w:r>
    </w:p>
    <w:p w:rsidR="001A0209" w:rsidRPr="00756BE0" w:rsidP="00675F5D" w14:paraId="1BC30027" w14:textId="6A3CB312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756B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в открытом судебном заседании гражданское дело по иску </w:t>
      </w:r>
      <w:r w:rsidRPr="00756BE0" w:rsidR="00675F5D">
        <w:rPr>
          <w:rFonts w:ascii="Times New Roman" w:hAnsi="Times New Roman" w:cs="Times New Roman"/>
          <w:sz w:val="25"/>
          <w:szCs w:val="25"/>
        </w:rPr>
        <w:t>ООО «</w:t>
      </w:r>
      <w:r w:rsidR="002A0DB8">
        <w:rPr>
          <w:rFonts w:ascii="Times New Roman" w:hAnsi="Times New Roman" w:cs="Times New Roman"/>
          <w:sz w:val="25"/>
          <w:szCs w:val="25"/>
        </w:rPr>
        <w:t>ПРЭТ №3</w:t>
      </w:r>
      <w:r w:rsidRPr="00756BE0" w:rsidR="00675F5D">
        <w:rPr>
          <w:rFonts w:ascii="Times New Roman" w:hAnsi="Times New Roman" w:cs="Times New Roman"/>
          <w:sz w:val="25"/>
          <w:szCs w:val="25"/>
        </w:rPr>
        <w:t xml:space="preserve">» к </w:t>
      </w:r>
      <w:r w:rsidR="002A0DB8">
        <w:rPr>
          <w:rFonts w:ascii="Times New Roman" w:hAnsi="Times New Roman" w:cs="Times New Roman"/>
          <w:sz w:val="25"/>
          <w:szCs w:val="25"/>
        </w:rPr>
        <w:t>Нечиталовой (Ланцевой) Виктории Сергеевны</w:t>
      </w:r>
      <w:r w:rsidRPr="00756BE0" w:rsidR="00675F5D">
        <w:rPr>
          <w:rFonts w:ascii="Times New Roman" w:hAnsi="Times New Roman" w:cs="Times New Roman"/>
          <w:sz w:val="25"/>
          <w:szCs w:val="25"/>
        </w:rPr>
        <w:t xml:space="preserve"> о взыскании задолженности по </w:t>
      </w:r>
      <w:r w:rsidR="001D5C61">
        <w:rPr>
          <w:rFonts w:ascii="Times New Roman" w:hAnsi="Times New Roman" w:cs="Times New Roman"/>
          <w:sz w:val="25"/>
          <w:szCs w:val="25"/>
        </w:rPr>
        <w:t xml:space="preserve">оплате </w:t>
      </w:r>
      <w:r w:rsidR="002A0DB8">
        <w:rPr>
          <w:rFonts w:ascii="Times New Roman" w:hAnsi="Times New Roman" w:cs="Times New Roman"/>
          <w:sz w:val="25"/>
          <w:szCs w:val="25"/>
        </w:rPr>
        <w:t>жилищно-коммунальных услуг</w:t>
      </w:r>
      <w:r w:rsidRPr="00756BE0" w:rsidR="00717150">
        <w:rPr>
          <w:rFonts w:ascii="Times New Roman" w:hAnsi="Times New Roman" w:cs="Times New Roman"/>
          <w:sz w:val="25"/>
          <w:szCs w:val="25"/>
        </w:rPr>
        <w:t>,</w:t>
      </w:r>
    </w:p>
    <w:p w:rsidR="00A102C4" w:rsidRPr="00756BE0" w:rsidP="001D5C61" w14:paraId="12153E35" w14:textId="4B58CA66">
      <w:pPr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56B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ст.ст. </w:t>
      </w:r>
      <w:r w:rsidRPr="00756BE0" w:rsidR="00535632">
        <w:rPr>
          <w:rFonts w:ascii="Times New Roman" w:hAnsi="Times New Roman" w:cs="Times New Roman"/>
          <w:sz w:val="25"/>
          <w:szCs w:val="25"/>
        </w:rPr>
        <w:t>194-199</w:t>
      </w:r>
      <w:r w:rsidRPr="00756BE0" w:rsidR="00976025">
        <w:rPr>
          <w:rFonts w:ascii="Times New Roman" w:hAnsi="Times New Roman" w:cs="Times New Roman"/>
          <w:sz w:val="25"/>
          <w:szCs w:val="25"/>
        </w:rPr>
        <w:t xml:space="preserve"> </w:t>
      </w:r>
      <w:r w:rsidRPr="00756BE0">
        <w:rPr>
          <w:rFonts w:ascii="Times New Roman" w:eastAsia="Times New Roman" w:hAnsi="Times New Roman" w:cs="Times New Roman"/>
          <w:sz w:val="25"/>
          <w:szCs w:val="25"/>
          <w:lang w:eastAsia="ru-RU"/>
        </w:rPr>
        <w:t>ГПК РФ, мировой судья</w:t>
      </w:r>
    </w:p>
    <w:p w:rsidR="00E422F8" w:rsidP="00675F5D" w14:paraId="33045E90" w14:textId="77777777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675F5D" w:rsidP="00675F5D" w14:paraId="21DB3228" w14:textId="3D90F655">
      <w:pPr>
        <w:spacing w:after="0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756BE0">
        <w:rPr>
          <w:rFonts w:ascii="Times New Roman" w:eastAsia="Times New Roman" w:hAnsi="Times New Roman" w:cs="Times New Roman"/>
          <w:sz w:val="25"/>
          <w:szCs w:val="25"/>
          <w:lang w:eastAsia="ru-RU"/>
        </w:rPr>
        <w:t>РЕШИЛ:</w:t>
      </w:r>
    </w:p>
    <w:p w:rsidR="00675F5D" w:rsidRPr="00756BE0" w:rsidP="00675F5D" w14:paraId="711FE7FE" w14:textId="3681EE01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Удовлетворить исковые</w:t>
      </w:r>
      <w:r w:rsidRPr="00756B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требования </w:t>
      </w:r>
      <w:r w:rsidRPr="00756BE0">
        <w:rPr>
          <w:rFonts w:ascii="Times New Roman" w:hAnsi="Times New Roman" w:cs="Times New Roman"/>
          <w:sz w:val="25"/>
          <w:szCs w:val="25"/>
        </w:rPr>
        <w:t>ООО «</w:t>
      </w:r>
      <w:r>
        <w:rPr>
          <w:rFonts w:ascii="Times New Roman" w:hAnsi="Times New Roman" w:cs="Times New Roman"/>
          <w:sz w:val="25"/>
          <w:szCs w:val="25"/>
        </w:rPr>
        <w:t>ПРЭТ №3</w:t>
      </w:r>
      <w:r w:rsidRPr="00756BE0">
        <w:rPr>
          <w:rFonts w:ascii="Times New Roman" w:hAnsi="Times New Roman" w:cs="Times New Roman"/>
          <w:sz w:val="25"/>
          <w:szCs w:val="25"/>
        </w:rPr>
        <w:t xml:space="preserve">» к </w:t>
      </w:r>
      <w:r>
        <w:rPr>
          <w:rFonts w:ascii="Times New Roman" w:hAnsi="Times New Roman" w:cs="Times New Roman"/>
          <w:sz w:val="25"/>
          <w:szCs w:val="25"/>
        </w:rPr>
        <w:t>Нечиталовой (Ланцевой) Виктории Сергеевне</w:t>
      </w:r>
      <w:r w:rsidRPr="00756BE0">
        <w:rPr>
          <w:rFonts w:ascii="Times New Roman" w:hAnsi="Times New Roman" w:cs="Times New Roman"/>
          <w:sz w:val="25"/>
          <w:szCs w:val="25"/>
        </w:rPr>
        <w:t xml:space="preserve"> о взыскании задолженности по </w:t>
      </w:r>
      <w:r>
        <w:rPr>
          <w:rFonts w:ascii="Times New Roman" w:hAnsi="Times New Roman" w:cs="Times New Roman"/>
          <w:sz w:val="25"/>
          <w:szCs w:val="25"/>
        </w:rPr>
        <w:t xml:space="preserve">оплате </w:t>
      </w:r>
      <w:r>
        <w:rPr>
          <w:rFonts w:ascii="Times New Roman" w:hAnsi="Times New Roman" w:cs="Times New Roman"/>
          <w:sz w:val="25"/>
          <w:szCs w:val="25"/>
        </w:rPr>
        <w:t>жилищно-коммунальных услуг вы полном объеме</w:t>
      </w:r>
      <w:r w:rsidRPr="00756B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0457C0" w:rsidP="000457C0" w14:paraId="6397D837" w14:textId="78D7377B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D7729A">
        <w:rPr>
          <w:rFonts w:ascii="Times New Roman" w:eastAsia="Times New Roman" w:hAnsi="Times New Roman" w:cs="Times New Roman"/>
          <w:color w:val="262626"/>
          <w:sz w:val="25"/>
          <w:szCs w:val="25"/>
          <w:lang w:eastAsia="ru-RU"/>
        </w:rPr>
        <w:t xml:space="preserve">Взыскать </w:t>
      </w:r>
      <w:r w:rsidRPr="00D7729A" w:rsidR="00962405">
        <w:rPr>
          <w:rFonts w:ascii="Times New Roman" w:eastAsia="Times New Roman" w:hAnsi="Times New Roman" w:cs="Times New Roman"/>
          <w:color w:val="262626"/>
          <w:sz w:val="25"/>
          <w:szCs w:val="25"/>
          <w:lang w:eastAsia="ru-RU"/>
        </w:rPr>
        <w:t>с</w:t>
      </w:r>
      <w:r w:rsidRPr="00D7729A">
        <w:rPr>
          <w:rFonts w:ascii="Times New Roman" w:eastAsia="Times New Roman" w:hAnsi="Times New Roman" w:cs="Times New Roman"/>
          <w:color w:val="262626"/>
          <w:sz w:val="25"/>
          <w:szCs w:val="25"/>
          <w:lang w:eastAsia="ru-RU"/>
        </w:rPr>
        <w:t xml:space="preserve"> </w:t>
      </w:r>
      <w:r w:rsidR="002A0DB8">
        <w:rPr>
          <w:rFonts w:ascii="Times New Roman" w:hAnsi="Times New Roman" w:cs="Times New Roman"/>
          <w:sz w:val="25"/>
          <w:szCs w:val="25"/>
        </w:rPr>
        <w:t>Нечиталовой (Ланцевой) Виктории Сергеевны</w:t>
      </w:r>
      <w:r w:rsidRPr="00D7729A" w:rsidR="002A0DB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D7729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(паспорт </w:t>
      </w:r>
      <w:r w:rsidR="006A0422">
        <w:rPr>
          <w:rFonts w:ascii="Times New Roman" w:eastAsia="Times New Roman" w:hAnsi="Times New Roman" w:cs="Times New Roman"/>
          <w:sz w:val="25"/>
          <w:szCs w:val="25"/>
          <w:lang w:eastAsia="ru-RU"/>
        </w:rPr>
        <w:t>*</w:t>
      </w:r>
      <w:r w:rsidRPr="00D7729A">
        <w:rPr>
          <w:rFonts w:ascii="Times New Roman" w:eastAsia="Times New Roman" w:hAnsi="Times New Roman" w:cs="Times New Roman"/>
          <w:sz w:val="25"/>
          <w:szCs w:val="25"/>
          <w:lang w:eastAsia="ru-RU"/>
        </w:rPr>
        <w:t>)</w:t>
      </w:r>
      <w:r w:rsidRPr="00D7729A" w:rsidR="005023B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D7729A">
        <w:rPr>
          <w:rFonts w:ascii="Times New Roman" w:eastAsia="Times New Roman" w:hAnsi="Times New Roman" w:cs="Times New Roman"/>
          <w:color w:val="262626"/>
          <w:sz w:val="25"/>
          <w:szCs w:val="25"/>
          <w:lang w:eastAsia="ru-RU"/>
        </w:rPr>
        <w:t xml:space="preserve">в пользу </w:t>
      </w:r>
      <w:r w:rsidRPr="00756BE0" w:rsidR="002A0DB8">
        <w:rPr>
          <w:rFonts w:ascii="Times New Roman" w:hAnsi="Times New Roman" w:cs="Times New Roman"/>
          <w:sz w:val="25"/>
          <w:szCs w:val="25"/>
        </w:rPr>
        <w:t>ООО «</w:t>
      </w:r>
      <w:r w:rsidR="002A0DB8">
        <w:rPr>
          <w:rFonts w:ascii="Times New Roman" w:hAnsi="Times New Roman" w:cs="Times New Roman"/>
          <w:sz w:val="25"/>
          <w:szCs w:val="25"/>
        </w:rPr>
        <w:t>ПРЭТ №3</w:t>
      </w:r>
      <w:r w:rsidRPr="00D7729A" w:rsidR="00756BE0">
        <w:rPr>
          <w:rFonts w:ascii="Times New Roman" w:hAnsi="Times New Roman" w:cs="Times New Roman"/>
          <w:sz w:val="25"/>
          <w:szCs w:val="25"/>
        </w:rPr>
        <w:t>»</w:t>
      </w:r>
      <w:r w:rsidRPr="00D7729A" w:rsidR="00756BE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D7729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(ИНН </w:t>
      </w:r>
      <w:r w:rsidR="002A0DB8">
        <w:rPr>
          <w:rFonts w:ascii="Times New Roman" w:eastAsia="Times New Roman" w:hAnsi="Times New Roman" w:cs="Times New Roman"/>
          <w:sz w:val="25"/>
          <w:szCs w:val="25"/>
          <w:lang w:eastAsia="ru-RU"/>
        </w:rPr>
        <w:t>8603252595</w:t>
      </w:r>
      <w:r w:rsidRPr="00D7729A" w:rsidR="005023B9">
        <w:rPr>
          <w:rFonts w:ascii="Times New Roman" w:eastAsia="Times New Roman" w:hAnsi="Times New Roman" w:cs="Times New Roman"/>
          <w:sz w:val="25"/>
          <w:szCs w:val="25"/>
          <w:lang w:eastAsia="ru-RU"/>
        </w:rPr>
        <w:t>)</w:t>
      </w:r>
      <w:r w:rsidRPr="00D7729A" w:rsidR="0071222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задолженность</w:t>
      </w:r>
      <w:r w:rsidR="00AB222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756BE0" w:rsidR="002A0DB8">
        <w:rPr>
          <w:rFonts w:ascii="Times New Roman" w:hAnsi="Times New Roman" w:cs="Times New Roman"/>
          <w:sz w:val="25"/>
          <w:szCs w:val="25"/>
        </w:rPr>
        <w:t xml:space="preserve">по </w:t>
      </w:r>
      <w:r w:rsidR="002A0DB8">
        <w:rPr>
          <w:rFonts w:ascii="Times New Roman" w:hAnsi="Times New Roman" w:cs="Times New Roman"/>
          <w:sz w:val="25"/>
          <w:szCs w:val="25"/>
        </w:rPr>
        <w:t>оплате жилищно-коммунальных услуг</w:t>
      </w:r>
      <w:r w:rsidR="00A102C4">
        <w:rPr>
          <w:rFonts w:ascii="Times New Roman" w:hAnsi="Times New Roman" w:cs="Times New Roman"/>
          <w:sz w:val="25"/>
          <w:szCs w:val="25"/>
        </w:rPr>
        <w:t xml:space="preserve"> </w:t>
      </w:r>
      <w:r w:rsidRPr="00D7729A" w:rsidR="00D7729A">
        <w:rPr>
          <w:rFonts w:ascii="Times New Roman" w:hAnsi="Times New Roman" w:cs="Times New Roman"/>
          <w:sz w:val="25"/>
          <w:szCs w:val="25"/>
        </w:rPr>
        <w:t xml:space="preserve">за период с </w:t>
      </w:r>
      <w:r w:rsidR="002A0DB8">
        <w:rPr>
          <w:rFonts w:ascii="Times New Roman" w:eastAsia="Times New Roman" w:hAnsi="Times New Roman" w:cs="Times New Roman"/>
          <w:sz w:val="25"/>
          <w:szCs w:val="25"/>
          <w:lang w:eastAsia="ru-RU"/>
        </w:rPr>
        <w:t>01.04.2023 по 31.05</w:t>
      </w:r>
      <w:r w:rsidR="00CB7A2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.2025 </w:t>
      </w:r>
      <w:r w:rsidRPr="00D7729A" w:rsidR="00D7729A">
        <w:rPr>
          <w:rFonts w:ascii="Times New Roman" w:hAnsi="Times New Roman" w:cs="Times New Roman"/>
          <w:sz w:val="25"/>
          <w:szCs w:val="25"/>
        </w:rPr>
        <w:t xml:space="preserve">года в размере </w:t>
      </w:r>
      <w:r w:rsidR="002A0DB8">
        <w:rPr>
          <w:rFonts w:ascii="Times New Roman" w:hAnsi="Times New Roman" w:cs="Times New Roman"/>
          <w:sz w:val="25"/>
          <w:szCs w:val="25"/>
        </w:rPr>
        <w:t>17193,22</w:t>
      </w:r>
      <w:r w:rsidR="00D7729A">
        <w:rPr>
          <w:rFonts w:ascii="Times New Roman" w:hAnsi="Times New Roman" w:cs="Times New Roman"/>
          <w:sz w:val="25"/>
          <w:szCs w:val="25"/>
        </w:rPr>
        <w:t xml:space="preserve"> рублей</w:t>
      </w:r>
      <w:r w:rsidRPr="00D7729A" w:rsidR="00712222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D7729A" w:rsidR="005023B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E422F8">
        <w:rPr>
          <w:rFonts w:ascii="Times New Roman" w:eastAsia="Times New Roman" w:hAnsi="Times New Roman" w:cs="Times New Roman"/>
          <w:sz w:val="25"/>
          <w:szCs w:val="25"/>
          <w:lang w:eastAsia="ru-RU"/>
        </w:rPr>
        <w:t>пени</w:t>
      </w:r>
      <w:r w:rsidR="00AB2226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E422F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размере </w:t>
      </w:r>
      <w:r w:rsidR="002A0DB8">
        <w:rPr>
          <w:rFonts w:ascii="Times New Roman" w:eastAsia="Times New Roman" w:hAnsi="Times New Roman" w:cs="Times New Roman"/>
          <w:sz w:val="25"/>
          <w:szCs w:val="25"/>
          <w:lang w:eastAsia="ru-RU"/>
        </w:rPr>
        <w:t>4613,67</w:t>
      </w:r>
      <w:r w:rsidR="00E422F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рублей, </w:t>
      </w:r>
      <w:r w:rsidRPr="00D7729A">
        <w:rPr>
          <w:rFonts w:ascii="Times New Roman" w:eastAsia="Times New Roman" w:hAnsi="Times New Roman" w:cs="Times New Roman"/>
          <w:sz w:val="25"/>
          <w:szCs w:val="25"/>
          <w:lang w:eastAsia="ru-RU"/>
        </w:rPr>
        <w:t>расходы по уплате государс</w:t>
      </w:r>
      <w:r w:rsidR="00F44B8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твенной пошлины в размере </w:t>
      </w:r>
      <w:r w:rsidR="002A0DB8">
        <w:rPr>
          <w:rFonts w:ascii="Times New Roman" w:eastAsia="Times New Roman" w:hAnsi="Times New Roman" w:cs="Times New Roman"/>
          <w:sz w:val="25"/>
          <w:szCs w:val="25"/>
          <w:lang w:eastAsia="ru-RU"/>
        </w:rPr>
        <w:t>4000</w:t>
      </w:r>
      <w:r w:rsidRPr="00D7729A" w:rsidR="00C94247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D7729A" w:rsidR="00756BE0">
        <w:rPr>
          <w:rFonts w:ascii="Times New Roman" w:eastAsia="Times New Roman" w:hAnsi="Times New Roman" w:cs="Times New Roman"/>
          <w:sz w:val="25"/>
          <w:szCs w:val="25"/>
          <w:lang w:eastAsia="ru-RU"/>
        </w:rPr>
        <w:t>рублей</w:t>
      </w:r>
      <w:r w:rsidRPr="00756BE0" w:rsidR="003715E4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8D40C3" w:rsidRPr="00153167" w:rsidP="008D40C3" w14:paraId="3D01E07A" w14:textId="3B30C20A">
      <w:pPr>
        <w:shd w:val="clear" w:color="auto" w:fill="FFFFFF"/>
        <w:tabs>
          <w:tab w:val="left" w:pos="9356"/>
        </w:tabs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Разъяснить участвующим в деле лицам, их представителям право подать заявление о составлении мотивированного решения в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следующие сроки:</w:t>
      </w:r>
    </w:p>
    <w:p w:rsidR="008D40C3" w:rsidRPr="00153167" w:rsidP="008D40C3" w14:paraId="0C0D737A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8D40C3" w:rsidRPr="00153167" w:rsidP="008D40C3" w14:paraId="7B13C9E9" w14:textId="77777777">
      <w:pPr>
        <w:spacing w:after="0"/>
        <w:ind w:firstLine="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</w:t>
      </w:r>
      <w:r w:rsidRPr="00153167">
        <w:rPr>
          <w:rFonts w:ascii="Times New Roman" w:hAnsi="Times New Roman" w:cs="Times New Roman"/>
          <w:color w:val="000000"/>
          <w:sz w:val="26"/>
          <w:szCs w:val="26"/>
        </w:rPr>
        <w:t>ти решения суда, если лица, участвующие в деле, их представители не присутствовали в судебном заседании.</w:t>
      </w:r>
    </w:p>
    <w:p w:rsidR="008D40C3" w:rsidRPr="00153167" w:rsidP="008D40C3" w14:paraId="4135F17F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 xml:space="preserve">Мотивированное решение суда составляется в течение </w:t>
      </w:r>
      <w:r>
        <w:rPr>
          <w:rFonts w:ascii="Times New Roman" w:hAnsi="Times New Roman" w:cs="Times New Roman"/>
          <w:sz w:val="26"/>
          <w:szCs w:val="26"/>
        </w:rPr>
        <w:t>десяти</w:t>
      </w:r>
      <w:r w:rsidRPr="00153167">
        <w:rPr>
          <w:rFonts w:ascii="Times New Roman" w:hAnsi="Times New Roman" w:cs="Times New Roman"/>
          <w:sz w:val="26"/>
          <w:szCs w:val="26"/>
        </w:rPr>
        <w:t xml:space="preserve"> дней со дня поступления от лиц, участвующих в деле, их представителей соответствую</w:t>
      </w:r>
      <w:r w:rsidRPr="00153167">
        <w:rPr>
          <w:rFonts w:ascii="Times New Roman" w:hAnsi="Times New Roman" w:cs="Times New Roman"/>
          <w:sz w:val="26"/>
          <w:szCs w:val="26"/>
        </w:rPr>
        <w:t>щего заявления.</w:t>
      </w:r>
    </w:p>
    <w:p w:rsidR="008D40C3" w:rsidRPr="00153167" w:rsidP="008D40C3" w14:paraId="4D7E66BC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53167">
        <w:rPr>
          <w:rFonts w:ascii="Times New Roman" w:hAnsi="Times New Roman" w:cs="Times New Roman"/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8D40C3" w:rsidP="008D40C3" w14:paraId="05380CB9" w14:textId="77777777">
      <w:pPr>
        <w:spacing w:after="0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153167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153167">
        <w:rPr>
          <w:rFonts w:ascii="Times New Roman" w:hAnsi="Times New Roman" w:cs="Times New Roman"/>
          <w:sz w:val="26"/>
          <w:szCs w:val="26"/>
        </w:rPr>
        <w:t>Заочное решение мирового судьи может быть обжаловано сторонам</w:t>
      </w:r>
      <w:r w:rsidRPr="00153167">
        <w:rPr>
          <w:rFonts w:ascii="Times New Roman" w:hAnsi="Times New Roman" w:cs="Times New Roman"/>
          <w:sz w:val="26"/>
          <w:szCs w:val="26"/>
        </w:rPr>
        <w:t>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</w:t>
      </w:r>
      <w:r w:rsidRPr="00153167">
        <w:rPr>
          <w:rFonts w:ascii="Times New Roman" w:hAnsi="Times New Roman" w:cs="Times New Roman"/>
          <w:sz w:val="26"/>
          <w:szCs w:val="26"/>
        </w:rPr>
        <w:t xml:space="preserve"> в Нижневартовский городской суд Ханты-Мансийского автономного округа-Югры, через мирового судью судебного участка №</w:t>
      </w:r>
      <w:r>
        <w:rPr>
          <w:rFonts w:ascii="Times New Roman" w:hAnsi="Times New Roman" w:cs="Times New Roman"/>
          <w:sz w:val="26"/>
          <w:szCs w:val="26"/>
        </w:rPr>
        <w:t>2.</w:t>
      </w:r>
    </w:p>
    <w:p w:rsidR="008D40C3" w:rsidP="008D40C3" w14:paraId="524CC130" w14:textId="77777777">
      <w:pPr>
        <w:tabs>
          <w:tab w:val="left" w:pos="712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:rsidR="008D40C3" w:rsidRPr="000F6C81" w:rsidP="008D40C3" w14:paraId="659C402D" w14:textId="530AE38D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0F6C81" w:rsidR="000E0EA9">
        <w:rPr>
          <w:rFonts w:ascii="Times New Roman" w:hAnsi="Times New Roman" w:cs="Times New Roman"/>
          <w:sz w:val="26"/>
          <w:szCs w:val="26"/>
        </w:rPr>
        <w:t xml:space="preserve">        </w:t>
      </w:r>
      <w:r w:rsidRPr="000F6C81" w:rsidR="000E0EA9">
        <w:rPr>
          <w:rFonts w:ascii="Times New Roman" w:hAnsi="Times New Roman" w:cs="Times New Roman"/>
          <w:sz w:val="26"/>
          <w:szCs w:val="26"/>
        </w:rPr>
        <w:tab/>
      </w:r>
      <w:r w:rsidRPr="000F6C81" w:rsidR="000E0EA9">
        <w:rPr>
          <w:rFonts w:ascii="Times New Roman" w:hAnsi="Times New Roman" w:cs="Times New Roman"/>
          <w:sz w:val="26"/>
          <w:szCs w:val="26"/>
        </w:rPr>
        <w:tab/>
      </w:r>
      <w:r w:rsidRPr="000F6C81" w:rsidR="000E0EA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*</w:t>
      </w:r>
      <w:r w:rsidRPr="000F6C81" w:rsidR="000E0EA9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8D40C3" w:rsidRPr="000F6C81" w:rsidP="008D40C3" w14:paraId="3656F436" w14:textId="1DD4EA14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8D40C3" w:rsidRPr="009C68E0" w:rsidP="008D40C3" w14:paraId="40E38ABE" w14:textId="77777777">
      <w:pPr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6C81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F6C81">
        <w:rPr>
          <w:rFonts w:ascii="Times New Roman" w:hAnsi="Times New Roman" w:cs="Times New Roman"/>
          <w:sz w:val="26"/>
          <w:szCs w:val="26"/>
        </w:rPr>
        <w:t>Л.И. Трифонова</w:t>
      </w:r>
    </w:p>
    <w:p w:rsidR="00A46275" w:rsidRPr="00756BE0" w:rsidP="008D40C3" w14:paraId="7E6B83EA" w14:textId="168C7DA1">
      <w:pPr>
        <w:widowControl w:val="0"/>
        <w:spacing w:after="0"/>
        <w:ind w:firstLine="70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sectPr w:rsidSect="00822A3C">
      <w:footerReference w:type="default" r:id="rId4"/>
      <w:pgSz w:w="11906" w:h="16838"/>
      <w:pgMar w:top="284" w:right="850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68DC" w14:paraId="086132FE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B39"/>
    <w:rsid w:val="00011C38"/>
    <w:rsid w:val="00014F8A"/>
    <w:rsid w:val="00017801"/>
    <w:rsid w:val="00022D18"/>
    <w:rsid w:val="0003610B"/>
    <w:rsid w:val="000457C0"/>
    <w:rsid w:val="000674D8"/>
    <w:rsid w:val="00095F65"/>
    <w:rsid w:val="000B5466"/>
    <w:rsid w:val="000D5C05"/>
    <w:rsid w:val="000E0EA9"/>
    <w:rsid w:val="000F3BB5"/>
    <w:rsid w:val="000F6C81"/>
    <w:rsid w:val="00106A9C"/>
    <w:rsid w:val="00131361"/>
    <w:rsid w:val="00153167"/>
    <w:rsid w:val="001776D2"/>
    <w:rsid w:val="001956FB"/>
    <w:rsid w:val="001A0209"/>
    <w:rsid w:val="001A41A7"/>
    <w:rsid w:val="001C64C5"/>
    <w:rsid w:val="001D3E7E"/>
    <w:rsid w:val="001D5C61"/>
    <w:rsid w:val="00212ABA"/>
    <w:rsid w:val="00230A42"/>
    <w:rsid w:val="002313F4"/>
    <w:rsid w:val="002A0DB8"/>
    <w:rsid w:val="002A5ED4"/>
    <w:rsid w:val="002C5079"/>
    <w:rsid w:val="002D68DC"/>
    <w:rsid w:val="002F0259"/>
    <w:rsid w:val="00356E97"/>
    <w:rsid w:val="003715E4"/>
    <w:rsid w:val="00380471"/>
    <w:rsid w:val="003840C7"/>
    <w:rsid w:val="003A4D72"/>
    <w:rsid w:val="003D5213"/>
    <w:rsid w:val="003E25AE"/>
    <w:rsid w:val="003E424B"/>
    <w:rsid w:val="004375DC"/>
    <w:rsid w:val="004D76EB"/>
    <w:rsid w:val="004F4651"/>
    <w:rsid w:val="005023B9"/>
    <w:rsid w:val="00535632"/>
    <w:rsid w:val="00543F53"/>
    <w:rsid w:val="0059186C"/>
    <w:rsid w:val="005923DA"/>
    <w:rsid w:val="005B4B25"/>
    <w:rsid w:val="00632A21"/>
    <w:rsid w:val="00637E33"/>
    <w:rsid w:val="00643362"/>
    <w:rsid w:val="0067130A"/>
    <w:rsid w:val="00674F64"/>
    <w:rsid w:val="00675F5D"/>
    <w:rsid w:val="00687879"/>
    <w:rsid w:val="00693E2A"/>
    <w:rsid w:val="006A0422"/>
    <w:rsid w:val="006C0B92"/>
    <w:rsid w:val="006C150B"/>
    <w:rsid w:val="006D7E63"/>
    <w:rsid w:val="006F7440"/>
    <w:rsid w:val="00712222"/>
    <w:rsid w:val="00714C3D"/>
    <w:rsid w:val="00717150"/>
    <w:rsid w:val="007208CE"/>
    <w:rsid w:val="00756BE0"/>
    <w:rsid w:val="007C4234"/>
    <w:rsid w:val="00812847"/>
    <w:rsid w:val="00816719"/>
    <w:rsid w:val="00817800"/>
    <w:rsid w:val="00822A3C"/>
    <w:rsid w:val="00855B92"/>
    <w:rsid w:val="00866081"/>
    <w:rsid w:val="008743C0"/>
    <w:rsid w:val="00877D15"/>
    <w:rsid w:val="00880678"/>
    <w:rsid w:val="00882639"/>
    <w:rsid w:val="00887834"/>
    <w:rsid w:val="008A10BD"/>
    <w:rsid w:val="008B37E9"/>
    <w:rsid w:val="008B59DA"/>
    <w:rsid w:val="008C784C"/>
    <w:rsid w:val="008D40C3"/>
    <w:rsid w:val="008F7D8B"/>
    <w:rsid w:val="009256AC"/>
    <w:rsid w:val="009279A3"/>
    <w:rsid w:val="00931BDF"/>
    <w:rsid w:val="009448CA"/>
    <w:rsid w:val="00955AD5"/>
    <w:rsid w:val="00962405"/>
    <w:rsid w:val="00976025"/>
    <w:rsid w:val="009827DB"/>
    <w:rsid w:val="009A60DF"/>
    <w:rsid w:val="009C68E0"/>
    <w:rsid w:val="009D25C0"/>
    <w:rsid w:val="009D6079"/>
    <w:rsid w:val="009D6210"/>
    <w:rsid w:val="009D6402"/>
    <w:rsid w:val="00A102C4"/>
    <w:rsid w:val="00A20D07"/>
    <w:rsid w:val="00A46275"/>
    <w:rsid w:val="00AB2226"/>
    <w:rsid w:val="00B266E0"/>
    <w:rsid w:val="00B51057"/>
    <w:rsid w:val="00B82B39"/>
    <w:rsid w:val="00B84A3D"/>
    <w:rsid w:val="00C02EA5"/>
    <w:rsid w:val="00C417DF"/>
    <w:rsid w:val="00C903CE"/>
    <w:rsid w:val="00C94247"/>
    <w:rsid w:val="00C9428E"/>
    <w:rsid w:val="00CA34A3"/>
    <w:rsid w:val="00CB1B4F"/>
    <w:rsid w:val="00CB7A2D"/>
    <w:rsid w:val="00D33A53"/>
    <w:rsid w:val="00D45BDD"/>
    <w:rsid w:val="00D46A7E"/>
    <w:rsid w:val="00D7729A"/>
    <w:rsid w:val="00D83B2C"/>
    <w:rsid w:val="00D971C5"/>
    <w:rsid w:val="00DC4A3E"/>
    <w:rsid w:val="00DE1059"/>
    <w:rsid w:val="00DE41E1"/>
    <w:rsid w:val="00E0090E"/>
    <w:rsid w:val="00E02EC0"/>
    <w:rsid w:val="00E422F8"/>
    <w:rsid w:val="00E53005"/>
    <w:rsid w:val="00E57C2B"/>
    <w:rsid w:val="00E66562"/>
    <w:rsid w:val="00E80AB0"/>
    <w:rsid w:val="00E81DED"/>
    <w:rsid w:val="00E94212"/>
    <w:rsid w:val="00EB2907"/>
    <w:rsid w:val="00EC0D4F"/>
    <w:rsid w:val="00EE618A"/>
    <w:rsid w:val="00F33B94"/>
    <w:rsid w:val="00F44B87"/>
    <w:rsid w:val="00F70FAD"/>
    <w:rsid w:val="00FC01C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088D7F6-5FC9-4AF7-8ED9-EC645780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4F64"/>
    <w:pPr>
      <w:spacing w:after="200" w:line="240" w:lineRule="auto"/>
      <w:ind w:firstLine="709"/>
    </w:pPr>
    <w:rPr>
      <w:sz w:val="28"/>
      <w:szCs w:val="28"/>
    </w:rPr>
  </w:style>
  <w:style w:type="paragraph" w:styleId="Heading1">
    <w:name w:val="heading 1"/>
    <w:basedOn w:val="Normal"/>
    <w:next w:val="Normal"/>
    <w:link w:val="1"/>
    <w:uiPriority w:val="99"/>
    <w:qFormat/>
    <w:rsid w:val="00643362"/>
    <w:pPr>
      <w:widowControl w:val="0"/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nippetequal">
    <w:name w:val="snippet_equal"/>
    <w:basedOn w:val="DefaultParagraphFont"/>
    <w:rsid w:val="00674F64"/>
  </w:style>
  <w:style w:type="character" w:styleId="Hyperlink">
    <w:name w:val="Hyperlink"/>
    <w:basedOn w:val="DefaultParagraphFont"/>
    <w:uiPriority w:val="99"/>
    <w:semiHidden/>
    <w:unhideWhenUsed/>
    <w:rsid w:val="001A41A7"/>
    <w:rPr>
      <w:color w:val="0000FF"/>
      <w:u w:val="single"/>
    </w:rPr>
  </w:style>
  <w:style w:type="character" w:customStyle="1" w:styleId="a">
    <w:name w:val="Гипертекстовая ссылка"/>
    <w:basedOn w:val="DefaultParagraphFont"/>
    <w:uiPriority w:val="99"/>
    <w:rsid w:val="001A41A7"/>
    <w:rPr>
      <w:rFonts w:ascii="Times New Roman" w:hAnsi="Times New Roman" w:cs="Times New Roman" w:hint="default"/>
      <w:b w:val="0"/>
      <w:bCs w:val="0"/>
      <w:color w:val="000000"/>
    </w:rPr>
  </w:style>
  <w:style w:type="paragraph" w:styleId="BodyTextIndent">
    <w:name w:val="Body Text Indent"/>
    <w:basedOn w:val="Normal"/>
    <w:link w:val="a0"/>
    <w:unhideWhenUsed/>
    <w:rsid w:val="008A10BD"/>
    <w:pPr>
      <w:spacing w:after="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rsid w:val="008A10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1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A34A3"/>
    <w:rPr>
      <w:sz w:val="28"/>
      <w:szCs w:val="28"/>
    </w:rPr>
  </w:style>
  <w:style w:type="paragraph" w:styleId="Footer">
    <w:name w:val="footer"/>
    <w:basedOn w:val="Normal"/>
    <w:link w:val="a2"/>
    <w:uiPriority w:val="99"/>
    <w:unhideWhenUsed/>
    <w:rsid w:val="00CA34A3"/>
    <w:pPr>
      <w:tabs>
        <w:tab w:val="center" w:pos="4677"/>
        <w:tab w:val="right" w:pos="9355"/>
      </w:tabs>
      <w:spacing w:after="0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A34A3"/>
    <w:rPr>
      <w:sz w:val="28"/>
      <w:szCs w:val="28"/>
    </w:rPr>
  </w:style>
  <w:style w:type="paragraph" w:styleId="BalloonText">
    <w:name w:val="Balloon Text"/>
    <w:basedOn w:val="Normal"/>
    <w:link w:val="a3"/>
    <w:uiPriority w:val="99"/>
    <w:semiHidden/>
    <w:unhideWhenUsed/>
    <w:rsid w:val="00CA34A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A34A3"/>
    <w:rPr>
      <w:rFonts w:ascii="Segoe UI" w:hAnsi="Segoe UI" w:cs="Segoe UI"/>
      <w:sz w:val="18"/>
      <w:szCs w:val="18"/>
    </w:rPr>
  </w:style>
  <w:style w:type="character" w:customStyle="1" w:styleId="1">
    <w:name w:val="Заголовок 1 Знак"/>
    <w:basedOn w:val="DefaultParagraphFont"/>
    <w:link w:val="Heading1"/>
    <w:uiPriority w:val="99"/>
    <w:rsid w:val="00643362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Title">
    <w:name w:val="Title"/>
    <w:basedOn w:val="Normal"/>
    <w:link w:val="a4"/>
    <w:qFormat/>
    <w:rsid w:val="00E80AB0"/>
    <w:pPr>
      <w:spacing w:after="0"/>
      <w:ind w:firstLine="90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DefaultParagraphFont"/>
    <w:link w:val="Title"/>
    <w:rsid w:val="00E80AB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